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C8B4" w14:textId="60BEB53A" w:rsidR="00033D8A" w:rsidRDefault="00633133" w:rsidP="0063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63D">
        <w:rPr>
          <w:rFonts w:ascii="Times New Roman" w:hAnsi="Times New Roman" w:cs="Times New Roman"/>
          <w:b/>
          <w:bCs/>
          <w:sz w:val="28"/>
          <w:szCs w:val="28"/>
        </w:rPr>
        <w:t>ПРОФЕССИОНАЛЬНОЕ САМООПРЕДЕЛЕНИЕ ОБУЧАЮЩИХСЯ С ИНТЕЛЛЕКТУАЛЬНЫМИ НАРУШЕНИЯМИ: МОДУЛЬНОЕ СОПРОВОЖДЕНИЕ «ШКОЛА – СПО»</w:t>
      </w:r>
    </w:p>
    <w:p w14:paraId="57A28B4A" w14:textId="77777777" w:rsidR="00633133" w:rsidRDefault="00633133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02AA4" w14:textId="77777777" w:rsidR="00633133" w:rsidRDefault="00633133" w:rsidP="006331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0BE">
        <w:rPr>
          <w:rFonts w:ascii="Times New Roman" w:hAnsi="Times New Roman" w:cs="Times New Roman"/>
          <w:sz w:val="28"/>
          <w:szCs w:val="28"/>
        </w:rPr>
        <w:t>Волох,Т.П.,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Лукьянова М.Г.</w:t>
      </w:r>
    </w:p>
    <w:p w14:paraId="11FF8944" w14:textId="15CC94F4" w:rsidR="00633133" w:rsidRPr="00633133" w:rsidRDefault="00633133" w:rsidP="006331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«Основная общеобразовательная школа №7, осуществляющая деятельность по АООП»</w:t>
      </w:r>
      <w:r>
        <w:rPr>
          <w:rFonts w:ascii="Times New Roman" w:hAnsi="Times New Roman" w:cs="Times New Roman"/>
          <w:sz w:val="28"/>
          <w:szCs w:val="28"/>
        </w:rPr>
        <w:t>, г. Сергиев-Посад, Московская область</w:t>
      </w:r>
    </w:p>
    <w:p w14:paraId="31F8EAFD" w14:textId="77777777" w:rsidR="00633133" w:rsidRPr="004D30BE" w:rsidRDefault="00633133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BB232" w14:textId="77777777" w:rsidR="00633133" w:rsidRPr="004D30BE" w:rsidRDefault="00633133" w:rsidP="00633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D30BE">
        <w:rPr>
          <w:rFonts w:ascii="Times New Roman" w:hAnsi="Times New Roman" w:cs="Times New Roman"/>
          <w:sz w:val="28"/>
          <w:szCs w:val="28"/>
          <w:lang w:val="en-US"/>
        </w:rPr>
        <w:t xml:space="preserve">mail </w:t>
      </w:r>
      <w:hyperlink r:id="rId5" w:history="1">
        <w:r w:rsidRPr="004D3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spshkola7@mail.ru</w:t>
        </w:r>
      </w:hyperlink>
    </w:p>
    <w:p w14:paraId="19CFEA2E" w14:textId="77777777" w:rsidR="00633133" w:rsidRPr="004D30BE" w:rsidRDefault="00633133" w:rsidP="00633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D30BE">
        <w:rPr>
          <w:rFonts w:ascii="Times New Roman" w:hAnsi="Times New Roman" w:cs="Times New Roman"/>
          <w:sz w:val="28"/>
          <w:szCs w:val="28"/>
          <w:lang w:val="en-US"/>
        </w:rPr>
        <w:t>8(496)5403743</w:t>
      </w:r>
    </w:p>
    <w:p w14:paraId="0F3B5042" w14:textId="77777777" w:rsidR="00633133" w:rsidRPr="004D30BE" w:rsidRDefault="00633133" w:rsidP="0063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B79B2" w14:textId="199897FA" w:rsidR="003802CF" w:rsidRPr="004D30BE" w:rsidRDefault="003802CF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B2465" w14:textId="1A2A57B3" w:rsidR="003802CF" w:rsidRPr="004D30BE" w:rsidRDefault="003802CF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0B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636F854D" w14:textId="50F052A1" w:rsidR="004D30BE" w:rsidRPr="004D30BE" w:rsidRDefault="004D30BE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3D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4D30BE">
        <w:rPr>
          <w:rFonts w:ascii="Times New Roman" w:hAnsi="Times New Roman" w:cs="Times New Roman"/>
          <w:sz w:val="28"/>
          <w:szCs w:val="28"/>
        </w:rPr>
        <w:t xml:space="preserve"> профориентационная работа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D30BE">
        <w:rPr>
          <w:rFonts w:ascii="Times New Roman" w:hAnsi="Times New Roman" w:cs="Times New Roman"/>
          <w:sz w:val="28"/>
          <w:szCs w:val="28"/>
        </w:rPr>
        <w:t xml:space="preserve"> позволяет решать важные коррекционные задачи по формированию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  с учетом их </w:t>
      </w:r>
      <w:r w:rsidRPr="004D30BE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ей и особых потребностей</w:t>
      </w:r>
      <w:r w:rsidRPr="004D30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FDA987" w14:textId="647AFEF9" w:rsidR="00EF663D" w:rsidRPr="00633133" w:rsidRDefault="00033D8A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3D">
        <w:rPr>
          <w:rFonts w:ascii="Times New Roman" w:hAnsi="Times New Roman" w:cs="Times New Roman"/>
          <w:sz w:val="28"/>
          <w:szCs w:val="28"/>
        </w:rPr>
        <w:t xml:space="preserve">Ранняя </w:t>
      </w:r>
      <w:r w:rsidR="00865F03" w:rsidRPr="00EF663D">
        <w:rPr>
          <w:rFonts w:ascii="Times New Roman" w:hAnsi="Times New Roman" w:cs="Times New Roman"/>
          <w:sz w:val="28"/>
          <w:szCs w:val="28"/>
        </w:rPr>
        <w:t xml:space="preserve">профориентационная </w:t>
      </w:r>
      <w:r w:rsidRPr="00EF663D">
        <w:rPr>
          <w:rFonts w:ascii="Times New Roman" w:hAnsi="Times New Roman" w:cs="Times New Roman"/>
          <w:sz w:val="28"/>
          <w:szCs w:val="28"/>
        </w:rPr>
        <w:t>диагностика</w:t>
      </w:r>
      <w:r w:rsidR="00865F03" w:rsidRPr="00EF663D">
        <w:rPr>
          <w:rFonts w:ascii="Times New Roman" w:hAnsi="Times New Roman" w:cs="Times New Roman"/>
          <w:sz w:val="28"/>
          <w:szCs w:val="28"/>
        </w:rPr>
        <w:t xml:space="preserve"> в среднем звене школы указывает</w:t>
      </w:r>
      <w:r w:rsidR="00865F03">
        <w:rPr>
          <w:rFonts w:ascii="Times New Roman" w:hAnsi="Times New Roman" w:cs="Times New Roman"/>
          <w:sz w:val="28"/>
          <w:szCs w:val="28"/>
        </w:rPr>
        <w:t xml:space="preserve"> на</w:t>
      </w:r>
      <w:r w:rsidRPr="004D30BE">
        <w:rPr>
          <w:rFonts w:ascii="Times New Roman" w:hAnsi="Times New Roman" w:cs="Times New Roman"/>
          <w:sz w:val="28"/>
          <w:szCs w:val="28"/>
        </w:rPr>
        <w:t xml:space="preserve"> недостаточный уровень сформированности </w:t>
      </w:r>
      <w:r w:rsidR="00865F03">
        <w:rPr>
          <w:rFonts w:ascii="Times New Roman" w:hAnsi="Times New Roman" w:cs="Times New Roman"/>
          <w:sz w:val="28"/>
          <w:szCs w:val="28"/>
        </w:rPr>
        <w:t>представлений о профессиях и трудовых возможностях обучающихся в</w:t>
      </w:r>
      <w:r w:rsidRPr="004D30BE">
        <w:rPr>
          <w:rFonts w:ascii="Times New Roman" w:hAnsi="Times New Roman" w:cs="Times New Roman"/>
          <w:sz w:val="28"/>
          <w:szCs w:val="28"/>
        </w:rPr>
        <w:t xml:space="preserve"> самоопредел</w:t>
      </w:r>
      <w:r w:rsidR="00865F03">
        <w:rPr>
          <w:rFonts w:ascii="Times New Roman" w:hAnsi="Times New Roman" w:cs="Times New Roman"/>
          <w:sz w:val="28"/>
          <w:szCs w:val="28"/>
        </w:rPr>
        <w:t>ении</w:t>
      </w:r>
      <w:r w:rsidR="00865F03" w:rsidRPr="00865F03">
        <w:rPr>
          <w:rFonts w:ascii="Times New Roman" w:hAnsi="Times New Roman" w:cs="Times New Roman"/>
          <w:sz w:val="28"/>
          <w:szCs w:val="28"/>
        </w:rPr>
        <w:t xml:space="preserve">:  </w:t>
      </w:r>
      <w:r w:rsidR="00865F03" w:rsidRPr="00AF6970">
        <w:rPr>
          <w:rFonts w:ascii="Times New Roman" w:hAnsi="Times New Roman" w:cs="Times New Roman"/>
          <w:sz w:val="28"/>
          <w:szCs w:val="28"/>
        </w:rPr>
        <w:t xml:space="preserve">у </w:t>
      </w:r>
      <w:r w:rsidR="00AF6970">
        <w:rPr>
          <w:rFonts w:ascii="Times New Roman" w:hAnsi="Times New Roman" w:cs="Times New Roman"/>
          <w:sz w:val="28"/>
          <w:szCs w:val="28"/>
        </w:rPr>
        <w:t>одних</w:t>
      </w:r>
      <w:r w:rsidR="00865F03" w:rsidRPr="00AF6970">
        <w:rPr>
          <w:rFonts w:ascii="Times New Roman" w:hAnsi="Times New Roman" w:cs="Times New Roman"/>
          <w:sz w:val="28"/>
          <w:szCs w:val="28"/>
        </w:rPr>
        <w:t xml:space="preserve"> завышен</w:t>
      </w:r>
      <w:r w:rsidR="00AF6970">
        <w:rPr>
          <w:rFonts w:ascii="Times New Roman" w:hAnsi="Times New Roman" w:cs="Times New Roman"/>
          <w:sz w:val="28"/>
          <w:szCs w:val="28"/>
        </w:rPr>
        <w:t>а самооценка,</w:t>
      </w:r>
      <w:r w:rsidR="00865F03" w:rsidRPr="00AF6970">
        <w:rPr>
          <w:rFonts w:ascii="Times New Roman" w:hAnsi="Times New Roman" w:cs="Times New Roman"/>
          <w:sz w:val="28"/>
          <w:szCs w:val="28"/>
        </w:rPr>
        <w:t xml:space="preserve"> у других – не сформирован</w:t>
      </w:r>
      <w:r w:rsidR="00AF6970">
        <w:rPr>
          <w:rFonts w:ascii="Times New Roman" w:hAnsi="Times New Roman" w:cs="Times New Roman"/>
          <w:sz w:val="28"/>
          <w:szCs w:val="28"/>
        </w:rPr>
        <w:t>ы трудовые умения и навыки.</w:t>
      </w:r>
      <w:r w:rsidR="00865F03" w:rsidRPr="00AF6970">
        <w:rPr>
          <w:rFonts w:ascii="Times New Roman" w:hAnsi="Times New Roman" w:cs="Times New Roman"/>
          <w:sz w:val="28"/>
          <w:szCs w:val="28"/>
        </w:rPr>
        <w:t xml:space="preserve"> </w:t>
      </w:r>
      <w:r w:rsidR="00865F03" w:rsidRPr="00EF663D">
        <w:rPr>
          <w:rFonts w:ascii="Times New Roman" w:hAnsi="Times New Roman" w:cs="Times New Roman"/>
          <w:sz w:val="28"/>
          <w:szCs w:val="28"/>
        </w:rPr>
        <w:t>Как показывают катамнестические исследования</w:t>
      </w:r>
      <w:r w:rsidR="00865F03">
        <w:rPr>
          <w:rFonts w:ascii="Times New Roman" w:hAnsi="Times New Roman" w:cs="Times New Roman"/>
          <w:sz w:val="28"/>
          <w:szCs w:val="28"/>
        </w:rPr>
        <w:t xml:space="preserve"> – доля работающих обучающихся после окончания образовательной организации - </w:t>
      </w:r>
      <w:r w:rsidR="00865F03" w:rsidRPr="004D30BE">
        <w:rPr>
          <w:rFonts w:ascii="Times New Roman" w:hAnsi="Times New Roman" w:cs="Times New Roman"/>
          <w:sz w:val="28"/>
          <w:szCs w:val="28"/>
        </w:rPr>
        <w:t xml:space="preserve"> невелика</w:t>
      </w:r>
      <w:r w:rsidR="00865F03">
        <w:rPr>
          <w:rFonts w:ascii="Times New Roman" w:hAnsi="Times New Roman" w:cs="Times New Roman"/>
          <w:sz w:val="28"/>
          <w:szCs w:val="28"/>
        </w:rPr>
        <w:t>.</w:t>
      </w:r>
    </w:p>
    <w:p w14:paraId="06FF49D5" w14:textId="5D948859" w:rsidR="004E4C55" w:rsidRPr="004D30BE" w:rsidRDefault="00865F03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3D">
        <w:rPr>
          <w:rFonts w:ascii="Times New Roman" w:hAnsi="Times New Roman" w:cs="Times New Roman"/>
          <w:sz w:val="28"/>
          <w:szCs w:val="28"/>
        </w:rPr>
        <w:t>В современной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3D">
        <w:rPr>
          <w:rFonts w:ascii="Times New Roman" w:hAnsi="Times New Roman" w:cs="Times New Roman"/>
          <w:sz w:val="28"/>
          <w:szCs w:val="28"/>
        </w:rPr>
        <w:t>остро стоит</w:t>
      </w:r>
      <w:r w:rsidR="00C5790B" w:rsidRPr="004D30BE">
        <w:rPr>
          <w:rFonts w:ascii="Times New Roman" w:hAnsi="Times New Roman" w:cs="Times New Roman"/>
          <w:sz w:val="28"/>
          <w:szCs w:val="28"/>
        </w:rPr>
        <w:t xml:space="preserve"> вопрос: как повысить уровень профессионального самоопределения </w:t>
      </w:r>
      <w:r w:rsidR="00CE1B72">
        <w:rPr>
          <w:rFonts w:ascii="Times New Roman" w:hAnsi="Times New Roman" w:cs="Times New Roman"/>
          <w:sz w:val="28"/>
          <w:szCs w:val="28"/>
        </w:rPr>
        <w:t>обучающихся</w:t>
      </w:r>
      <w:r w:rsidR="00C5790B" w:rsidRPr="004D30BE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3D">
        <w:rPr>
          <w:rFonts w:ascii="Times New Roman" w:hAnsi="Times New Roman" w:cs="Times New Roman"/>
          <w:sz w:val="28"/>
          <w:szCs w:val="28"/>
        </w:rPr>
        <w:t>в период основного образования при овладении программой профориентации</w:t>
      </w:r>
      <w:r w:rsidR="00EF663D">
        <w:rPr>
          <w:rFonts w:ascii="Times New Roman" w:hAnsi="Times New Roman" w:cs="Times New Roman"/>
          <w:sz w:val="28"/>
          <w:szCs w:val="28"/>
        </w:rPr>
        <w:t xml:space="preserve"> на каждом возрастном этапе.</w:t>
      </w:r>
    </w:p>
    <w:p w14:paraId="1A8F0D2E" w14:textId="5EE09E44" w:rsidR="004E4C55" w:rsidRPr="00633133" w:rsidRDefault="00865F03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BE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4D30BE">
        <w:rPr>
          <w:rFonts w:ascii="Times New Roman" w:hAnsi="Times New Roman" w:cs="Times New Roman"/>
          <w:sz w:val="28"/>
          <w:szCs w:val="28"/>
        </w:rPr>
        <w:t>формирование устойчивого интереса к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663D">
        <w:rPr>
          <w:rFonts w:ascii="Times New Roman" w:hAnsi="Times New Roman" w:cs="Times New Roman"/>
          <w:sz w:val="28"/>
          <w:szCs w:val="28"/>
        </w:rPr>
        <w:t>трудовой</w:t>
      </w:r>
      <w:r w:rsidR="00CE1B7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E1B72" w:rsidRPr="00EF663D">
        <w:rPr>
          <w:rFonts w:ascii="Times New Roman" w:hAnsi="Times New Roman" w:cs="Times New Roman"/>
          <w:sz w:val="28"/>
          <w:szCs w:val="28"/>
        </w:rPr>
        <w:t>и начальных умений для</w:t>
      </w:r>
      <w:r w:rsidRPr="004D30BE">
        <w:rPr>
          <w:rFonts w:ascii="Times New Roman" w:hAnsi="Times New Roman" w:cs="Times New Roman"/>
          <w:sz w:val="28"/>
          <w:szCs w:val="28"/>
        </w:rPr>
        <w:t xml:space="preserve"> </w:t>
      </w:r>
      <w:r w:rsidR="00EF663D">
        <w:rPr>
          <w:rFonts w:ascii="Times New Roman" w:hAnsi="Times New Roman" w:cs="Times New Roman"/>
          <w:sz w:val="28"/>
          <w:szCs w:val="28"/>
        </w:rPr>
        <w:t>самореализации</w:t>
      </w:r>
      <w:r w:rsidR="00633133">
        <w:rPr>
          <w:rFonts w:ascii="Times New Roman" w:hAnsi="Times New Roman" w:cs="Times New Roman"/>
          <w:sz w:val="28"/>
          <w:szCs w:val="28"/>
        </w:rPr>
        <w:t>.</w:t>
      </w:r>
    </w:p>
    <w:p w14:paraId="049BDF56" w14:textId="71479B72" w:rsidR="004E4C55" w:rsidRDefault="00CA2A11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BE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14:paraId="72F81EC4" w14:textId="63235E2C" w:rsidR="004E4C55" w:rsidRPr="00633133" w:rsidRDefault="004E4C55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33">
        <w:rPr>
          <w:rFonts w:ascii="Times New Roman" w:hAnsi="Times New Roman" w:cs="Times New Roman"/>
          <w:sz w:val="28"/>
          <w:szCs w:val="28"/>
        </w:rPr>
        <w:t>Разработаны модули сопровождения в соответствии с трудовыми профилями</w:t>
      </w:r>
      <w:r w:rsidR="00633133">
        <w:rPr>
          <w:rFonts w:ascii="Times New Roman" w:hAnsi="Times New Roman" w:cs="Times New Roman"/>
          <w:sz w:val="28"/>
          <w:szCs w:val="28"/>
        </w:rPr>
        <w:t>:</w:t>
      </w:r>
      <w:r w:rsidRPr="006331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3C134D9" w14:textId="125628B7" w:rsidR="004E4C55" w:rsidRPr="004E4C55" w:rsidRDefault="004E4C55" w:rsidP="006331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C55">
        <w:rPr>
          <w:rFonts w:ascii="Times New Roman" w:hAnsi="Times New Roman" w:cs="Times New Roman"/>
          <w:sz w:val="28"/>
          <w:szCs w:val="28"/>
        </w:rPr>
        <w:t xml:space="preserve">Допредпрофильное обучение(1-4кл.)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C55">
        <w:rPr>
          <w:rFonts w:ascii="Times New Roman" w:hAnsi="Times New Roman" w:cs="Times New Roman"/>
          <w:sz w:val="28"/>
          <w:szCs w:val="28"/>
        </w:rPr>
        <w:t xml:space="preserve"> -столярное дело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4C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E4C5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6153530" w14:textId="47528AC1" w:rsidR="004E4C55" w:rsidRPr="004E4C55" w:rsidRDefault="004E4C55" w:rsidP="006331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C55">
        <w:rPr>
          <w:rFonts w:ascii="Times New Roman" w:hAnsi="Times New Roman" w:cs="Times New Roman"/>
          <w:sz w:val="28"/>
          <w:szCs w:val="28"/>
        </w:rPr>
        <w:t xml:space="preserve">Предпрофильное обучение(5-6 кл.)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C55">
        <w:rPr>
          <w:rFonts w:ascii="Times New Roman" w:hAnsi="Times New Roman" w:cs="Times New Roman"/>
          <w:sz w:val="28"/>
          <w:szCs w:val="28"/>
        </w:rPr>
        <w:t xml:space="preserve"> -поварское дело     </w:t>
      </w:r>
    </w:p>
    <w:p w14:paraId="46A6296F" w14:textId="77777777" w:rsidR="004E4C55" w:rsidRPr="004E4C55" w:rsidRDefault="004E4C55" w:rsidP="006331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C55">
        <w:rPr>
          <w:rFonts w:ascii="Times New Roman" w:hAnsi="Times New Roman" w:cs="Times New Roman"/>
          <w:sz w:val="28"/>
          <w:szCs w:val="28"/>
        </w:rPr>
        <w:t>Профильное обучение(7-8кл).                       -строительное дело</w:t>
      </w:r>
    </w:p>
    <w:p w14:paraId="6F906D99" w14:textId="44A1D7B1" w:rsidR="004E4C55" w:rsidRPr="004E4C55" w:rsidRDefault="004E4C55" w:rsidP="006331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C55">
        <w:rPr>
          <w:rFonts w:ascii="Times New Roman" w:hAnsi="Times New Roman" w:cs="Times New Roman"/>
          <w:sz w:val="28"/>
          <w:szCs w:val="28"/>
        </w:rPr>
        <w:t>Предпрофессиональное обучение(9кл.)</w:t>
      </w:r>
      <w:r>
        <w:rPr>
          <w:rFonts w:ascii="Times New Roman" w:hAnsi="Times New Roman" w:cs="Times New Roman"/>
          <w:sz w:val="28"/>
          <w:szCs w:val="28"/>
        </w:rPr>
        <w:t xml:space="preserve">        -швейное дело</w:t>
      </w:r>
    </w:p>
    <w:p w14:paraId="1B7F0539" w14:textId="6A248033" w:rsidR="004E4C55" w:rsidRPr="00633133" w:rsidRDefault="004E4C55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C55">
        <w:rPr>
          <w:rFonts w:ascii="Times New Roman" w:hAnsi="Times New Roman" w:cs="Times New Roman"/>
          <w:sz w:val="28"/>
          <w:szCs w:val="28"/>
        </w:rPr>
        <w:t>Реализуется Модель сетевого взаимодействия «Школа-СПО»</w:t>
      </w:r>
    </w:p>
    <w:p w14:paraId="7329DA8F" w14:textId="1131A8BD" w:rsidR="00033D8A" w:rsidRPr="00EF663D" w:rsidRDefault="00DC37CF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4D30BE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="00033D8A" w:rsidRPr="004D30BE">
        <w:rPr>
          <w:rFonts w:ascii="Times New Roman" w:hAnsi="Times New Roman" w:cs="Times New Roman"/>
          <w:b/>
          <w:bCs/>
          <w:sz w:val="28"/>
          <w:szCs w:val="28"/>
        </w:rPr>
        <w:t xml:space="preserve"> модульного сопровождения:</w:t>
      </w:r>
    </w:p>
    <w:p w14:paraId="7718962A" w14:textId="6FEA4DDA" w:rsidR="005A0AFF" w:rsidRPr="002B603B" w:rsidRDefault="005A0AFF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3B">
        <w:rPr>
          <w:rFonts w:ascii="Times New Roman" w:hAnsi="Times New Roman" w:cs="Times New Roman"/>
          <w:bCs/>
          <w:i/>
          <w:sz w:val="28"/>
          <w:szCs w:val="28"/>
        </w:rPr>
        <w:t>Нормативно правовое сопровождение</w:t>
      </w:r>
      <w:r w:rsidR="002B603B" w:rsidRPr="002B603B">
        <w:rPr>
          <w:rFonts w:ascii="Times New Roman" w:hAnsi="Times New Roman" w:cs="Times New Roman"/>
          <w:sz w:val="28"/>
          <w:szCs w:val="28"/>
        </w:rPr>
        <w:t>: д</w:t>
      </w:r>
      <w:r w:rsidRPr="002B603B">
        <w:rPr>
          <w:rFonts w:ascii="Times New Roman" w:hAnsi="Times New Roman" w:cs="Times New Roman"/>
          <w:sz w:val="28"/>
          <w:szCs w:val="28"/>
        </w:rPr>
        <w:t>оговора о сотрудничестве</w:t>
      </w:r>
      <w:r w:rsidR="002B603B" w:rsidRPr="002B603B">
        <w:rPr>
          <w:rFonts w:ascii="Times New Roman" w:hAnsi="Times New Roman" w:cs="Times New Roman"/>
          <w:sz w:val="28"/>
          <w:szCs w:val="28"/>
        </w:rPr>
        <w:t>; д</w:t>
      </w:r>
      <w:r w:rsidRPr="002B603B">
        <w:rPr>
          <w:rFonts w:ascii="Times New Roman" w:hAnsi="Times New Roman" w:cs="Times New Roman"/>
          <w:sz w:val="28"/>
          <w:szCs w:val="28"/>
        </w:rPr>
        <w:t>орожная карта взаимодействия «Школа – СПО»</w:t>
      </w:r>
      <w:r w:rsidR="002B603B" w:rsidRPr="002B603B">
        <w:rPr>
          <w:rFonts w:ascii="Times New Roman" w:hAnsi="Times New Roman" w:cs="Times New Roman"/>
          <w:sz w:val="28"/>
          <w:szCs w:val="28"/>
        </w:rPr>
        <w:t>; д</w:t>
      </w:r>
      <w:r w:rsidRPr="002B603B">
        <w:rPr>
          <w:rFonts w:ascii="Times New Roman" w:hAnsi="Times New Roman" w:cs="Times New Roman"/>
          <w:sz w:val="28"/>
          <w:szCs w:val="28"/>
        </w:rPr>
        <w:t>орожная карта</w:t>
      </w:r>
      <w:r w:rsidRPr="004D30BE">
        <w:rPr>
          <w:rFonts w:ascii="Times New Roman" w:hAnsi="Times New Roman" w:cs="Times New Roman"/>
          <w:sz w:val="28"/>
          <w:szCs w:val="28"/>
        </w:rPr>
        <w:t xml:space="preserve"> выпускника</w:t>
      </w:r>
    </w:p>
    <w:p w14:paraId="18ED314B" w14:textId="6972514D" w:rsidR="00033D8A" w:rsidRPr="002B603B" w:rsidRDefault="00033D8A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3B">
        <w:rPr>
          <w:rFonts w:ascii="Times New Roman" w:hAnsi="Times New Roman" w:cs="Times New Roman"/>
          <w:bCs/>
          <w:i/>
          <w:sz w:val="28"/>
          <w:szCs w:val="28"/>
        </w:rPr>
        <w:t>Организационное сопровождение</w:t>
      </w:r>
      <w:r w:rsidR="002B60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03B" w:rsidRPr="002B603B">
        <w:rPr>
          <w:rFonts w:ascii="Times New Roman" w:hAnsi="Times New Roman" w:cs="Times New Roman"/>
          <w:sz w:val="28"/>
          <w:szCs w:val="28"/>
        </w:rPr>
        <w:t>м</w:t>
      </w:r>
      <w:r w:rsidRPr="002B603B">
        <w:rPr>
          <w:rFonts w:ascii="Times New Roman" w:hAnsi="Times New Roman" w:cs="Times New Roman"/>
          <w:sz w:val="28"/>
          <w:szCs w:val="28"/>
        </w:rPr>
        <w:t>атериально-техническое обеспечение</w:t>
      </w:r>
      <w:r w:rsidR="002B603B" w:rsidRPr="002B603B">
        <w:rPr>
          <w:rFonts w:ascii="Times New Roman" w:hAnsi="Times New Roman" w:cs="Times New Roman"/>
          <w:sz w:val="28"/>
          <w:szCs w:val="28"/>
        </w:rPr>
        <w:t>; м</w:t>
      </w:r>
      <w:r w:rsidRPr="002B603B">
        <w:rPr>
          <w:rFonts w:ascii="Times New Roman" w:hAnsi="Times New Roman" w:cs="Times New Roman"/>
          <w:sz w:val="28"/>
          <w:szCs w:val="28"/>
        </w:rPr>
        <w:t>етодическое обеспечение</w:t>
      </w:r>
      <w:r w:rsidR="002B603B" w:rsidRPr="002B603B">
        <w:rPr>
          <w:rFonts w:ascii="Times New Roman" w:hAnsi="Times New Roman" w:cs="Times New Roman"/>
          <w:sz w:val="28"/>
          <w:szCs w:val="28"/>
        </w:rPr>
        <w:t>; к</w:t>
      </w:r>
      <w:r w:rsidRPr="002B603B">
        <w:rPr>
          <w:rFonts w:ascii="Times New Roman" w:hAnsi="Times New Roman" w:cs="Times New Roman"/>
          <w:sz w:val="28"/>
          <w:szCs w:val="28"/>
        </w:rPr>
        <w:t>адровое обеспечение</w:t>
      </w:r>
      <w:r w:rsidR="002B603B" w:rsidRPr="002B603B">
        <w:rPr>
          <w:rFonts w:ascii="Times New Roman" w:hAnsi="Times New Roman" w:cs="Times New Roman"/>
          <w:sz w:val="28"/>
          <w:szCs w:val="28"/>
        </w:rPr>
        <w:t>.</w:t>
      </w:r>
    </w:p>
    <w:p w14:paraId="7F998565" w14:textId="4B99E1A5" w:rsidR="00033D8A" w:rsidRPr="002B603B" w:rsidRDefault="00033D8A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3B">
        <w:rPr>
          <w:rFonts w:ascii="Times New Roman" w:hAnsi="Times New Roman" w:cs="Times New Roman"/>
          <w:bCs/>
          <w:i/>
          <w:sz w:val="28"/>
          <w:szCs w:val="28"/>
        </w:rPr>
        <w:lastRenderedPageBreak/>
        <w:t>Функциональное сопровождение</w:t>
      </w:r>
      <w:r w:rsidR="002B603B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2B6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03B" w:rsidRPr="002B603B">
        <w:rPr>
          <w:rFonts w:ascii="Times New Roman" w:hAnsi="Times New Roman" w:cs="Times New Roman"/>
          <w:sz w:val="28"/>
          <w:szCs w:val="28"/>
        </w:rPr>
        <w:t>и</w:t>
      </w:r>
      <w:r w:rsidRPr="002B603B">
        <w:rPr>
          <w:rFonts w:ascii="Times New Roman" w:hAnsi="Times New Roman" w:cs="Times New Roman"/>
          <w:sz w:val="28"/>
          <w:szCs w:val="28"/>
        </w:rPr>
        <w:t>нформация на сайтах образовательного учреждения</w:t>
      </w:r>
      <w:r w:rsidR="002B603B" w:rsidRPr="002B603B">
        <w:rPr>
          <w:rFonts w:ascii="Times New Roman" w:hAnsi="Times New Roman" w:cs="Times New Roman"/>
          <w:sz w:val="28"/>
          <w:szCs w:val="28"/>
        </w:rPr>
        <w:t>; п</w:t>
      </w:r>
      <w:r w:rsidRPr="002B603B">
        <w:rPr>
          <w:rFonts w:ascii="Times New Roman" w:hAnsi="Times New Roman" w:cs="Times New Roman"/>
          <w:sz w:val="28"/>
          <w:szCs w:val="28"/>
        </w:rPr>
        <w:t>рофориентационная диагностика, тестирование</w:t>
      </w:r>
      <w:r w:rsidR="002B603B" w:rsidRPr="002B603B">
        <w:rPr>
          <w:rFonts w:ascii="Times New Roman" w:hAnsi="Times New Roman" w:cs="Times New Roman"/>
          <w:sz w:val="28"/>
          <w:szCs w:val="28"/>
        </w:rPr>
        <w:t>; п</w:t>
      </w:r>
      <w:r w:rsidRPr="002B603B">
        <w:rPr>
          <w:rFonts w:ascii="Times New Roman" w:hAnsi="Times New Roman" w:cs="Times New Roman"/>
          <w:sz w:val="28"/>
          <w:szCs w:val="28"/>
        </w:rPr>
        <w:t>рофориентационные мероприятия</w:t>
      </w:r>
      <w:r w:rsidR="002B603B" w:rsidRPr="002B603B">
        <w:rPr>
          <w:rFonts w:ascii="Times New Roman" w:hAnsi="Times New Roman" w:cs="Times New Roman"/>
          <w:sz w:val="28"/>
          <w:szCs w:val="28"/>
        </w:rPr>
        <w:t>; к</w:t>
      </w:r>
      <w:r w:rsidRPr="002B603B">
        <w:rPr>
          <w:rFonts w:ascii="Times New Roman" w:hAnsi="Times New Roman" w:cs="Times New Roman"/>
          <w:sz w:val="28"/>
          <w:szCs w:val="28"/>
        </w:rPr>
        <w:t xml:space="preserve">онсультационная работа с родителями </w:t>
      </w:r>
      <w:r w:rsidR="002B603B" w:rsidRPr="002B603B">
        <w:rPr>
          <w:rFonts w:ascii="Times New Roman" w:hAnsi="Times New Roman" w:cs="Times New Roman"/>
          <w:sz w:val="28"/>
          <w:szCs w:val="28"/>
        </w:rPr>
        <w:t>; р</w:t>
      </w:r>
      <w:r w:rsidRPr="002B603B">
        <w:rPr>
          <w:rFonts w:ascii="Times New Roman" w:hAnsi="Times New Roman" w:cs="Times New Roman"/>
          <w:sz w:val="28"/>
          <w:szCs w:val="28"/>
        </w:rPr>
        <w:t>екламно-информационная  работа</w:t>
      </w:r>
      <w:r w:rsidR="002B603B">
        <w:rPr>
          <w:rFonts w:ascii="Times New Roman" w:hAnsi="Times New Roman" w:cs="Times New Roman"/>
          <w:sz w:val="28"/>
          <w:szCs w:val="28"/>
        </w:rPr>
        <w:t>.</w:t>
      </w:r>
      <w:r w:rsidRPr="004D3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0DCEE" w14:textId="15571B24" w:rsidR="005A0AFF" w:rsidRPr="004D30BE" w:rsidRDefault="00033D8A" w:rsidP="0063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0BE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633133">
        <w:rPr>
          <w:rFonts w:ascii="Times New Roman" w:hAnsi="Times New Roman" w:cs="Times New Roman"/>
          <w:b/>
          <w:bCs/>
          <w:sz w:val="28"/>
          <w:szCs w:val="28"/>
        </w:rPr>
        <w:t>ы</w:t>
      </w:r>
      <w:bookmarkStart w:id="0" w:name="_GoBack"/>
      <w:bookmarkEnd w:id="0"/>
      <w:r w:rsidRPr="004D30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B57E00" w14:textId="7D4F2A73" w:rsidR="002B603B" w:rsidRPr="002B603B" w:rsidRDefault="002B603B" w:rsidP="006331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603B">
        <w:rPr>
          <w:rFonts w:ascii="Times New Roman" w:hAnsi="Times New Roman" w:cs="Times New Roman"/>
          <w:sz w:val="28"/>
          <w:szCs w:val="28"/>
        </w:rPr>
        <w:t>формирование устойчивого интереса к профессионально-</w:t>
      </w:r>
      <w:r w:rsidRPr="00EF663D">
        <w:rPr>
          <w:rFonts w:ascii="Times New Roman" w:hAnsi="Times New Roman" w:cs="Times New Roman"/>
          <w:sz w:val="28"/>
          <w:szCs w:val="28"/>
        </w:rPr>
        <w:t>трудовой</w:t>
      </w:r>
      <w:r w:rsidRPr="002B603B">
        <w:rPr>
          <w:rFonts w:ascii="Times New Roman" w:hAnsi="Times New Roman" w:cs="Times New Roman"/>
          <w:sz w:val="28"/>
          <w:szCs w:val="28"/>
        </w:rPr>
        <w:t xml:space="preserve"> деятельности и повышение уровня профессионального самоопределения у обучающихся с интеллектуальными нарушениями доступно на основе </w:t>
      </w:r>
      <w:r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="00033D8A" w:rsidRPr="002B603B">
        <w:rPr>
          <w:rFonts w:ascii="Times New Roman" w:hAnsi="Times New Roman" w:cs="Times New Roman"/>
          <w:sz w:val="28"/>
          <w:szCs w:val="28"/>
        </w:rPr>
        <w:t xml:space="preserve">модульного </w:t>
      </w:r>
      <w:r w:rsidR="00EF663D" w:rsidRPr="00EF663D">
        <w:rPr>
          <w:rFonts w:ascii="Times New Roman" w:hAnsi="Times New Roman" w:cs="Times New Roman"/>
          <w:strike/>
          <w:sz w:val="28"/>
          <w:szCs w:val="28"/>
        </w:rPr>
        <w:t xml:space="preserve">сопровождения </w:t>
      </w:r>
      <w:r w:rsidR="00033D8A" w:rsidRPr="002B603B">
        <w:rPr>
          <w:rFonts w:ascii="Times New Roman" w:hAnsi="Times New Roman" w:cs="Times New Roman"/>
          <w:sz w:val="28"/>
          <w:szCs w:val="28"/>
        </w:rPr>
        <w:t>во взаимодействии с учреждени</w:t>
      </w:r>
      <w:r w:rsidR="00DC37CF" w:rsidRPr="002B603B">
        <w:rPr>
          <w:rFonts w:ascii="Times New Roman" w:hAnsi="Times New Roman" w:cs="Times New Roman"/>
          <w:sz w:val="28"/>
          <w:szCs w:val="28"/>
        </w:rPr>
        <w:t>ями</w:t>
      </w:r>
      <w:r w:rsidR="00033D8A" w:rsidRPr="002B603B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14A480" w14:textId="2462707D" w:rsidR="002B603B" w:rsidRPr="00EF663D" w:rsidRDefault="002B603B" w:rsidP="006331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3D">
        <w:rPr>
          <w:rFonts w:ascii="Times New Roman" w:hAnsi="Times New Roman" w:cs="Times New Roman"/>
          <w:sz w:val="28"/>
          <w:szCs w:val="28"/>
        </w:rPr>
        <w:t>включение в предпрофильное образование профориентационной диагностики позволяет выявить актуальные  и потенциальные возможности обучающихся в направлении трудовой подготовки;</w:t>
      </w:r>
    </w:p>
    <w:p w14:paraId="555B2334" w14:textId="0AC02B5A" w:rsidR="002B603B" w:rsidRDefault="002B603B" w:rsidP="006331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3D">
        <w:rPr>
          <w:rFonts w:ascii="Times New Roman" w:hAnsi="Times New Roman" w:cs="Times New Roman"/>
          <w:sz w:val="28"/>
          <w:szCs w:val="28"/>
        </w:rPr>
        <w:t xml:space="preserve">уровень профессионального самоопределения обучающихся с интеллектуальными нарушениями   зависит как от возможностей выпускника, так и </w:t>
      </w:r>
      <w:r w:rsidR="00EF663D">
        <w:rPr>
          <w:rFonts w:ascii="Times New Roman" w:hAnsi="Times New Roman" w:cs="Times New Roman"/>
          <w:sz w:val="28"/>
          <w:szCs w:val="28"/>
        </w:rPr>
        <w:t>специально созданных условий</w:t>
      </w:r>
    </w:p>
    <w:p w14:paraId="094BCD4D" w14:textId="77777777" w:rsidR="004E4C55" w:rsidRPr="002B603B" w:rsidRDefault="004E4C55" w:rsidP="006331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D122F" w14:textId="77777777" w:rsidR="00033D8A" w:rsidRPr="00033D8A" w:rsidRDefault="00033D8A" w:rsidP="00033D8A"/>
    <w:sectPr w:rsidR="00033D8A" w:rsidRPr="0003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3540"/>
    <w:multiLevelType w:val="hybridMultilevel"/>
    <w:tmpl w:val="303E0C04"/>
    <w:lvl w:ilvl="0" w:tplc="3FDEA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08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CB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AC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A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C0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A0C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28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61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0D65E2"/>
    <w:multiLevelType w:val="hybridMultilevel"/>
    <w:tmpl w:val="69EE3BF0"/>
    <w:lvl w:ilvl="0" w:tplc="C16E2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09"/>
    <w:rsid w:val="00033D8A"/>
    <w:rsid w:val="00257393"/>
    <w:rsid w:val="002B603B"/>
    <w:rsid w:val="003802CF"/>
    <w:rsid w:val="004D30BE"/>
    <w:rsid w:val="004E4C55"/>
    <w:rsid w:val="005A0AFF"/>
    <w:rsid w:val="00633133"/>
    <w:rsid w:val="006A45D4"/>
    <w:rsid w:val="007D5C09"/>
    <w:rsid w:val="00865F03"/>
    <w:rsid w:val="0089100F"/>
    <w:rsid w:val="00A03889"/>
    <w:rsid w:val="00A13653"/>
    <w:rsid w:val="00AF6970"/>
    <w:rsid w:val="00B0399D"/>
    <w:rsid w:val="00C5790B"/>
    <w:rsid w:val="00CA2A11"/>
    <w:rsid w:val="00CE1B72"/>
    <w:rsid w:val="00DC37CF"/>
    <w:rsid w:val="00E831A7"/>
    <w:rsid w:val="00E96ED9"/>
    <w:rsid w:val="00E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9F29"/>
  <w15:chartTrackingRefBased/>
  <w15:docId w15:val="{20671C69-75D6-4AFC-9C23-F2D8B75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A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AF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B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shkola7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Анастасия Дмитриевна</dc:creator>
  <cp:keywords/>
  <dc:description/>
  <cp:lastModifiedBy>пользователь Microsoft Office</cp:lastModifiedBy>
  <cp:revision>3</cp:revision>
  <dcterms:created xsi:type="dcterms:W3CDTF">2021-12-13T21:45:00Z</dcterms:created>
  <dcterms:modified xsi:type="dcterms:W3CDTF">2021-12-13T21:47:00Z</dcterms:modified>
</cp:coreProperties>
</file>